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2CA" w:rsidRDefault="004D22CA" w:rsidP="004D22CA">
      <w:pPr>
        <w:spacing w:after="113"/>
        <w:ind w:left="0" w:right="4" w:firstLine="0"/>
        <w:jc w:val="center"/>
        <w:rPr>
          <w:rFonts w:ascii="Arial" w:hAnsi="Arial" w:cs="Arial"/>
          <w:b/>
          <w:sz w:val="24"/>
          <w:szCs w:val="24"/>
          <w:u w:val="single"/>
        </w:rPr>
      </w:pPr>
      <w:r w:rsidRPr="004D22CA">
        <w:rPr>
          <w:rFonts w:ascii="Arial" w:hAnsi="Arial" w:cs="Arial"/>
          <w:b/>
          <w:sz w:val="24"/>
          <w:szCs w:val="24"/>
          <w:u w:val="single"/>
        </w:rPr>
        <w:t>NEW YORK STATE NOTICE FORM</w:t>
      </w:r>
    </w:p>
    <w:p w:rsidR="004D22CA" w:rsidRPr="004D22CA" w:rsidRDefault="004D22CA" w:rsidP="004D22CA">
      <w:pPr>
        <w:spacing w:after="113"/>
        <w:ind w:left="0" w:right="4" w:firstLine="0"/>
        <w:jc w:val="center"/>
        <w:rPr>
          <w:rFonts w:ascii="Arial" w:hAnsi="Arial" w:cs="Arial"/>
          <w:b/>
          <w:sz w:val="24"/>
          <w:szCs w:val="24"/>
          <w:u w:val="single"/>
        </w:rPr>
      </w:pPr>
    </w:p>
    <w:p w:rsidR="004D22CA" w:rsidRPr="004D22CA" w:rsidRDefault="004D22CA" w:rsidP="00207BF0">
      <w:pPr>
        <w:spacing w:after="113"/>
        <w:ind w:left="0" w:right="4" w:firstLine="0"/>
        <w:rPr>
          <w:rFonts w:ascii="Arial" w:hAnsi="Arial" w:cs="Arial"/>
          <w:sz w:val="24"/>
          <w:szCs w:val="24"/>
        </w:rPr>
      </w:pPr>
      <w:r w:rsidRPr="004D22CA">
        <w:rPr>
          <w:rFonts w:ascii="Arial" w:hAnsi="Arial" w:cs="Arial"/>
          <w:sz w:val="24"/>
          <w:szCs w:val="24"/>
        </w:rPr>
        <w:t xml:space="preserve">You have the right, upon written request, to be informed of whether or not </w:t>
      </w:r>
      <w:r>
        <w:rPr>
          <w:rFonts w:ascii="Arial" w:hAnsi="Arial" w:cs="Arial"/>
          <w:sz w:val="24"/>
          <w:szCs w:val="24"/>
        </w:rPr>
        <w:t>Quick Search</w:t>
      </w:r>
      <w:bookmarkStart w:id="0" w:name="_GoBack"/>
      <w:bookmarkEnd w:id="0"/>
      <w:r w:rsidRPr="004D22CA">
        <w:rPr>
          <w:rFonts w:ascii="Arial" w:hAnsi="Arial" w:cs="Arial"/>
          <w:sz w:val="24"/>
          <w:szCs w:val="24"/>
        </w:rPr>
        <w:t xml:space="preserve"> (the “Company”) requested a consumer report or an investigative consumer report about you. You have separately been provided the address and telephone number for Workforce Logiq, the consumer reporting agency used by the Company. You may inspect and receive a copy of any such report by contacting that consumer reporting agency. A copy of Article 23-A of the New York Correction Law has been provided. </w:t>
      </w:r>
    </w:p>
    <w:p w:rsidR="004D22CA" w:rsidRPr="004D22CA" w:rsidRDefault="004D22CA" w:rsidP="00207BF0">
      <w:pPr>
        <w:spacing w:after="113"/>
        <w:ind w:left="0" w:right="4" w:firstLine="0"/>
        <w:rPr>
          <w:rFonts w:ascii="Arial" w:hAnsi="Arial" w:cs="Arial"/>
          <w:sz w:val="24"/>
          <w:szCs w:val="24"/>
        </w:rPr>
      </w:pPr>
    </w:p>
    <w:p w:rsidR="004D22CA" w:rsidRPr="004D22CA" w:rsidRDefault="004D22CA" w:rsidP="00207BF0">
      <w:pPr>
        <w:spacing w:after="113"/>
        <w:ind w:left="0" w:right="4" w:firstLine="0"/>
        <w:rPr>
          <w:rFonts w:ascii="Arial" w:hAnsi="Arial" w:cs="Arial"/>
          <w:sz w:val="24"/>
          <w:szCs w:val="24"/>
        </w:rPr>
      </w:pPr>
    </w:p>
    <w:p w:rsidR="00207BF0" w:rsidRPr="004D22CA" w:rsidRDefault="004D22CA" w:rsidP="00207BF0">
      <w:pPr>
        <w:spacing w:after="113"/>
        <w:ind w:left="0" w:right="4" w:firstLine="0"/>
        <w:rPr>
          <w:rFonts w:ascii="Arial" w:hAnsi="Arial" w:cs="Arial"/>
          <w:sz w:val="24"/>
          <w:szCs w:val="24"/>
        </w:rPr>
      </w:pPr>
      <w:r w:rsidRPr="004D22CA">
        <w:rPr>
          <w:rFonts w:ascii="Arial" w:hAnsi="Arial" w:cs="Arial"/>
          <w:sz w:val="24"/>
          <w:szCs w:val="24"/>
        </w:rPr>
        <w:t>By signing below, you acknowledge that you have received a copy of the New York Correction Law, Article 23-A.</w:t>
      </w:r>
    </w:p>
    <w:p w:rsidR="004D22CA" w:rsidRPr="00207BF0" w:rsidRDefault="004D22CA" w:rsidP="00207BF0">
      <w:pPr>
        <w:spacing w:after="113"/>
        <w:ind w:left="0" w:right="4" w:firstLine="0"/>
        <w:rPr>
          <w:rFonts w:ascii="Arial" w:hAnsi="Arial" w:cs="Arial"/>
          <w:sz w:val="24"/>
          <w:szCs w:val="24"/>
        </w:rPr>
      </w:pPr>
    </w:p>
    <w:p w:rsidR="00207BF0" w:rsidRPr="00207BF0" w:rsidRDefault="00207BF0" w:rsidP="00207BF0">
      <w:pPr>
        <w:pStyle w:val="Heading1"/>
        <w:tabs>
          <w:tab w:val="center" w:pos="7489"/>
          <w:tab w:val="center" w:pos="8642"/>
          <w:tab w:val="center" w:pos="9362"/>
          <w:tab w:val="center" w:pos="10082"/>
        </w:tabs>
        <w:spacing w:after="0" w:line="259" w:lineRule="auto"/>
        <w:ind w:left="0" w:firstLine="0"/>
        <w:rPr>
          <w:rFonts w:ascii="Arial" w:hAnsi="Arial" w:cs="Arial"/>
          <w:sz w:val="24"/>
          <w:szCs w:val="24"/>
        </w:rPr>
      </w:pPr>
      <w:r w:rsidRPr="00207BF0">
        <w:rPr>
          <w:rFonts w:ascii="Arial" w:hAnsi="Arial" w:cs="Arial"/>
          <w:sz w:val="24"/>
          <w:szCs w:val="24"/>
          <w:u w:val="none"/>
        </w:rPr>
        <w:t>Last Name</w:t>
      </w:r>
      <w:r w:rsidRPr="00207BF0">
        <w:rPr>
          <w:rFonts w:ascii="Arial" w:hAnsi="Arial" w:cs="Arial"/>
          <w:sz w:val="24"/>
          <w:szCs w:val="24"/>
        </w:rPr>
        <w:t xml:space="preserve">                                </w:t>
      </w:r>
      <w:r w:rsidRPr="00207BF0">
        <w:rPr>
          <w:rFonts w:ascii="Arial" w:hAnsi="Arial" w:cs="Arial"/>
          <w:sz w:val="24"/>
          <w:szCs w:val="24"/>
          <w:u w:val="none"/>
        </w:rPr>
        <w:t>First</w:t>
      </w:r>
      <w:r w:rsidRPr="00207BF0">
        <w:rPr>
          <w:rFonts w:ascii="Arial" w:hAnsi="Arial" w:cs="Arial"/>
          <w:sz w:val="24"/>
          <w:szCs w:val="24"/>
        </w:rPr>
        <w:t xml:space="preserve">                                   </w:t>
      </w:r>
      <w:r w:rsidRPr="00207BF0">
        <w:rPr>
          <w:rFonts w:ascii="Arial" w:hAnsi="Arial" w:cs="Arial"/>
          <w:sz w:val="24"/>
          <w:szCs w:val="24"/>
          <w:u w:val="none"/>
        </w:rPr>
        <w:t>Middle</w:t>
      </w:r>
      <w:r w:rsidRPr="00207BF0">
        <w:rPr>
          <w:rFonts w:ascii="Arial" w:hAnsi="Arial" w:cs="Arial"/>
          <w:sz w:val="24"/>
          <w:szCs w:val="24"/>
        </w:rPr>
        <w:tab/>
        <w:t xml:space="preserve"> </w:t>
      </w:r>
      <w:r w:rsidRPr="00207BF0">
        <w:rPr>
          <w:rFonts w:ascii="Arial" w:hAnsi="Arial" w:cs="Arial"/>
          <w:sz w:val="24"/>
          <w:szCs w:val="24"/>
        </w:rPr>
        <w:tab/>
        <w:t xml:space="preserve">     </w:t>
      </w:r>
      <w:r w:rsidRPr="00207BF0">
        <w:rPr>
          <w:rFonts w:ascii="Arial" w:hAnsi="Arial" w:cs="Arial"/>
          <w:sz w:val="24"/>
          <w:szCs w:val="24"/>
          <w:u w:val="none"/>
        </w:rPr>
        <w:t xml:space="preserve"> </w:t>
      </w:r>
    </w:p>
    <w:p w:rsidR="00503A03" w:rsidRPr="00207BF0" w:rsidRDefault="00503A03" w:rsidP="00DA0A4B">
      <w:pPr>
        <w:spacing w:after="113"/>
        <w:ind w:left="345" w:right="4" w:hanging="360"/>
        <w:rPr>
          <w:rFonts w:ascii="Arial" w:hAnsi="Arial" w:cs="Arial"/>
          <w:sz w:val="24"/>
          <w:szCs w:val="24"/>
        </w:rPr>
      </w:pPr>
    </w:p>
    <w:p w:rsidR="00503A03" w:rsidRPr="00207BF0" w:rsidRDefault="00503A03" w:rsidP="00503A03">
      <w:pPr>
        <w:pStyle w:val="Heading1"/>
        <w:tabs>
          <w:tab w:val="center" w:pos="7489"/>
          <w:tab w:val="center" w:pos="8642"/>
          <w:tab w:val="center" w:pos="9362"/>
          <w:tab w:val="center" w:pos="10082"/>
        </w:tabs>
        <w:spacing w:after="0" w:line="259" w:lineRule="auto"/>
        <w:ind w:left="0" w:firstLine="0"/>
        <w:rPr>
          <w:rFonts w:ascii="Arial" w:hAnsi="Arial" w:cs="Arial"/>
          <w:sz w:val="24"/>
          <w:szCs w:val="24"/>
        </w:rPr>
      </w:pPr>
      <w:r w:rsidRPr="00207BF0">
        <w:rPr>
          <w:rFonts w:ascii="Arial" w:hAnsi="Arial" w:cs="Arial"/>
          <w:sz w:val="24"/>
          <w:szCs w:val="24"/>
          <w:u w:val="none"/>
        </w:rPr>
        <w:t>Signature</w:t>
      </w:r>
      <w:r w:rsidRPr="00207BF0">
        <w:rPr>
          <w:rFonts w:ascii="Arial" w:hAnsi="Arial" w:cs="Arial"/>
          <w:sz w:val="24"/>
          <w:szCs w:val="24"/>
        </w:rPr>
        <w:t xml:space="preserve">   </w:t>
      </w:r>
      <w:r w:rsidRPr="00207BF0">
        <w:rPr>
          <w:rFonts w:ascii="Arial" w:hAnsi="Arial" w:cs="Arial"/>
          <w:sz w:val="24"/>
          <w:szCs w:val="24"/>
        </w:rPr>
        <w:tab/>
      </w:r>
      <w:r w:rsidRPr="00207BF0">
        <w:rPr>
          <w:rFonts w:ascii="Arial" w:hAnsi="Arial" w:cs="Arial"/>
          <w:sz w:val="24"/>
          <w:szCs w:val="24"/>
          <w:u w:val="none"/>
        </w:rPr>
        <w:t>Date</w:t>
      </w:r>
      <w:r w:rsidRPr="00207BF0">
        <w:rPr>
          <w:rFonts w:ascii="Arial" w:hAnsi="Arial" w:cs="Arial"/>
          <w:sz w:val="24"/>
          <w:szCs w:val="24"/>
        </w:rPr>
        <w:t xml:space="preserve"> </w:t>
      </w:r>
      <w:r w:rsidRPr="00207BF0">
        <w:rPr>
          <w:rFonts w:ascii="Arial" w:hAnsi="Arial" w:cs="Arial"/>
          <w:sz w:val="24"/>
          <w:szCs w:val="24"/>
        </w:rPr>
        <w:tab/>
        <w:t xml:space="preserve"> </w:t>
      </w:r>
      <w:r w:rsidRPr="00207BF0">
        <w:rPr>
          <w:rFonts w:ascii="Arial" w:hAnsi="Arial" w:cs="Arial"/>
          <w:sz w:val="24"/>
          <w:szCs w:val="24"/>
        </w:rPr>
        <w:tab/>
      </w:r>
      <w:r w:rsidRPr="00207BF0">
        <w:rPr>
          <w:rFonts w:ascii="Arial" w:hAnsi="Arial" w:cs="Arial"/>
          <w:sz w:val="24"/>
          <w:szCs w:val="24"/>
          <w:u w:val="none"/>
        </w:rPr>
        <w:t xml:space="preserve"> </w:t>
      </w:r>
    </w:p>
    <w:p w:rsidR="00503A03" w:rsidRPr="00207BF0" w:rsidRDefault="00503A03" w:rsidP="00503A03">
      <w:pPr>
        <w:rPr>
          <w:rFonts w:ascii="Arial" w:hAnsi="Arial" w:cs="Arial"/>
          <w:sz w:val="24"/>
          <w:szCs w:val="24"/>
        </w:rPr>
      </w:pPr>
    </w:p>
    <w:p w:rsidR="000510E1" w:rsidRPr="00207BF0" w:rsidRDefault="000510E1">
      <w:pPr>
        <w:rPr>
          <w:rFonts w:ascii="Arial" w:hAnsi="Arial" w:cs="Arial"/>
          <w:sz w:val="24"/>
          <w:szCs w:val="24"/>
        </w:rPr>
      </w:pPr>
    </w:p>
    <w:sectPr w:rsidR="000510E1" w:rsidRPr="00207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4B"/>
    <w:rsid w:val="000510E1"/>
    <w:rsid w:val="00207BF0"/>
    <w:rsid w:val="002760F6"/>
    <w:rsid w:val="004D22CA"/>
    <w:rsid w:val="00503A03"/>
    <w:rsid w:val="00810981"/>
    <w:rsid w:val="00906605"/>
    <w:rsid w:val="00DA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771C"/>
  <w15:chartTrackingRefBased/>
  <w15:docId w15:val="{974D3AE1-27ED-45FD-A0DF-75EE8932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A4B"/>
    <w:pPr>
      <w:spacing w:after="0" w:line="244" w:lineRule="auto"/>
      <w:ind w:left="10" w:right="19" w:hanging="10"/>
      <w:jc w:val="both"/>
    </w:pPr>
    <w:rPr>
      <w:rFonts w:ascii="Book Antiqua" w:eastAsia="Book Antiqua" w:hAnsi="Book Antiqua" w:cs="Book Antiqua"/>
      <w:color w:val="000000"/>
      <w:sz w:val="17"/>
    </w:rPr>
  </w:style>
  <w:style w:type="paragraph" w:styleId="Heading1">
    <w:name w:val="heading 1"/>
    <w:next w:val="Normal"/>
    <w:link w:val="Heading1Char"/>
    <w:uiPriority w:val="9"/>
    <w:unhideWhenUsed/>
    <w:qFormat/>
    <w:rsid w:val="00503A03"/>
    <w:pPr>
      <w:keepNext/>
      <w:keepLines/>
      <w:spacing w:after="30" w:line="248" w:lineRule="auto"/>
      <w:ind w:left="370" w:hanging="10"/>
      <w:outlineLvl w:val="0"/>
    </w:pPr>
    <w:rPr>
      <w:rFonts w:ascii="Book Antiqua" w:eastAsia="Book Antiqua" w:hAnsi="Book Antiqua" w:cs="Book Antiqua"/>
      <w:color w:val="000000"/>
      <w:sz w:val="17"/>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A03"/>
    <w:rPr>
      <w:rFonts w:ascii="Book Antiqua" w:eastAsia="Book Antiqua" w:hAnsi="Book Antiqua" w:cs="Book Antiqua"/>
      <w:color w:val="000000"/>
      <w:sz w:val="17"/>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Zerochaos</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Adams</dc:creator>
  <cp:keywords/>
  <dc:description/>
  <cp:lastModifiedBy>Katrina Adams</cp:lastModifiedBy>
  <cp:revision>2</cp:revision>
  <dcterms:created xsi:type="dcterms:W3CDTF">2020-09-11T15:59:00Z</dcterms:created>
  <dcterms:modified xsi:type="dcterms:W3CDTF">2020-09-11T15:59:00Z</dcterms:modified>
</cp:coreProperties>
</file>